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F03" w:rsidRDefault="00012F03" w:rsidP="00012F03">
      <w:pPr>
        <w:rPr>
          <w:szCs w:val="18"/>
        </w:rPr>
      </w:pPr>
    </w:p>
    <w:p w:rsidR="00012F03" w:rsidRPr="00F01782" w:rsidRDefault="00012F03" w:rsidP="00012F03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</w:pPr>
      <w:r w:rsidRPr="00F01782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Plan szkoleń grupowych </w:t>
      </w:r>
      <w:r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na rok 2018 </w:t>
      </w:r>
    </w:p>
    <w:tbl>
      <w:tblPr>
        <w:tblW w:w="16019" w:type="dxa"/>
        <w:tblInd w:w="-100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2268"/>
        <w:gridCol w:w="4479"/>
        <w:gridCol w:w="851"/>
        <w:gridCol w:w="2268"/>
        <w:gridCol w:w="3118"/>
        <w:gridCol w:w="2467"/>
      </w:tblGrid>
      <w:tr w:rsidR="00012F03" w:rsidRPr="0097080B" w:rsidTr="00AA36C7">
        <w:trPr>
          <w:cantSplit/>
          <w:trHeight w:val="1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6D3B3E" w:rsidRDefault="00012F03" w:rsidP="00A179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Lp.</w:t>
            </w:r>
          </w:p>
          <w:p w:rsidR="00012F03" w:rsidRPr="006D3B3E" w:rsidRDefault="00012F03" w:rsidP="00A179D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</w:p>
          <w:p w:rsidR="00012F03" w:rsidRPr="006D3B3E" w:rsidRDefault="00012F03" w:rsidP="00A179D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03" w:rsidRPr="006D3B3E" w:rsidRDefault="00012F03" w:rsidP="00A179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Nazwa szkolenia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6D3B3E" w:rsidRDefault="00012F03" w:rsidP="00A179D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Zakres szkolenia/ Informacja  o egzaminie zewnętrznym, jeżeli jest przewidziany.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6D3B3E" w:rsidRDefault="00012F03" w:rsidP="00A179D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Liczba miejsc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6D3B3E" w:rsidRDefault="00012F03" w:rsidP="00A179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 xml:space="preserve">Przewidywany termin realizacji </w:t>
            </w: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br/>
              <w:t xml:space="preserve">i orientacyjny czas trwania </w:t>
            </w: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br/>
              <w:t>w godzinach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6D3B3E" w:rsidRDefault="00012F03" w:rsidP="00A179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Charakterystyka osób dla których szkolenie jest przeznaczone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6D3B3E" w:rsidRDefault="00012F03" w:rsidP="00A179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 xml:space="preserve">Rodzaj zaświadczenia lub innego dokumentu potwierdzającego ukończenie szkolenia </w:t>
            </w: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br/>
              <w:t>i uzyskanie kwalifikacji lub uprawnień.</w:t>
            </w:r>
          </w:p>
        </w:tc>
      </w:tr>
      <w:tr w:rsidR="00012F03" w:rsidRPr="0057141C" w:rsidTr="00A53292">
        <w:trPr>
          <w:trHeight w:val="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A53292" w:rsidRDefault="00012F03" w:rsidP="00A179D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03" w:rsidRPr="00A53292" w:rsidRDefault="0057141C" w:rsidP="00A179D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Operator koparko-ładowarek w zakresie III klasy uprawnień.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C" w:rsidRPr="00A53292" w:rsidRDefault="0057141C" w:rsidP="005714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5329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</w:t>
            </w:r>
            <w:r w:rsidRPr="005714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żytkowanie eksploatacyjne</w:t>
            </w:r>
            <w:r w:rsidRPr="00A5329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5714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dokumentacja techniczna</w:t>
            </w:r>
            <w:r w:rsidRPr="00A5329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5714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bezpieczeństwo i higiena pracy</w:t>
            </w:r>
            <w:r w:rsidRPr="00A5329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5714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podstawy elektrotechniki</w:t>
            </w:r>
            <w:r w:rsidRPr="00A5329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5714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silniki spalinowe</w:t>
            </w:r>
            <w:r w:rsidRPr="00A5329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5714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elementy hydrauliki</w:t>
            </w:r>
            <w:r w:rsidRPr="00A5329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5714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budowa koparko-ładowarek</w:t>
            </w:r>
            <w:r w:rsidRPr="00A5329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5714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technologia robót</w:t>
            </w:r>
            <w:r w:rsidRPr="00A5329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5714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zajęcia praktyczne</w:t>
            </w:r>
            <w:r w:rsidRPr="00A5329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:rsidR="00A53292" w:rsidRPr="00A53292" w:rsidRDefault="00A53292" w:rsidP="005714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5329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Egzamin zewnętrzny</w:t>
            </w:r>
          </w:p>
          <w:p w:rsidR="00012F03" w:rsidRPr="00A53292" w:rsidRDefault="00012F03" w:rsidP="0057141C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Default="00AA36C7" w:rsidP="00012F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  <w:p w:rsidR="00AA36C7" w:rsidRPr="00A53292" w:rsidRDefault="00AA36C7" w:rsidP="00012F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(2x10)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A53292" w:rsidRDefault="00012F03" w:rsidP="00A179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II/III</w:t>
            </w:r>
          </w:p>
          <w:p w:rsidR="00012F03" w:rsidRPr="00A53292" w:rsidRDefault="00012F03" w:rsidP="00A179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134h </w:t>
            </w:r>
          </w:p>
          <w:p w:rsidR="00012F03" w:rsidRPr="00A53292" w:rsidRDefault="00012F03" w:rsidP="00A179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C" w:rsidRPr="00A53292" w:rsidRDefault="0057141C" w:rsidP="0057141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osoby zarejestrowane </w:t>
            </w: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w MUP kwalifikujące się do projektu RPO WŚ ZIT  „Idealny pakiet”*;</w:t>
            </w:r>
          </w:p>
          <w:p w:rsidR="00012F03" w:rsidRPr="00A53292" w:rsidRDefault="0057141C" w:rsidP="0057141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brak przeciwwskazań zdrowotnych,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A53292" w:rsidRDefault="00A53292" w:rsidP="0057141C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hAnsi="Times New Roman"/>
                <w:sz w:val="24"/>
                <w:szCs w:val="24"/>
              </w:rPr>
              <w:t>Ś</w:t>
            </w:r>
            <w:r w:rsidR="0057141C" w:rsidRPr="00A53292">
              <w:rPr>
                <w:rFonts w:ascii="Times New Roman" w:hAnsi="Times New Roman"/>
                <w:sz w:val="24"/>
                <w:szCs w:val="24"/>
              </w:rPr>
              <w:t>wiadectwo potwierdzające pozytywny wynik egzaminu oraz książeczka operatora maszyn drogowych</w:t>
            </w:r>
          </w:p>
        </w:tc>
      </w:tr>
      <w:tr w:rsidR="00012F03" w:rsidRPr="0097080B" w:rsidTr="00A53292">
        <w:trPr>
          <w:trHeight w:val="16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A53292" w:rsidRDefault="00012F03" w:rsidP="00A179D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03" w:rsidRPr="00A53292" w:rsidRDefault="00012F03" w:rsidP="00A179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Szkolenie </w:t>
            </w: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z zakresu umiejętności aktywnego poszukiwania pracy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A53292" w:rsidRDefault="00012F03" w:rsidP="00A179D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Analiza niepowodzeń w poszukiwaniu pracy; Odkrywanie własnych umiejętności i możliwości; Rynek pracy- mity</w:t>
            </w: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 xml:space="preserve"> i rzeczyw</w:t>
            </w:r>
            <w:r w:rsidR="00417277"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istość; Sporządzanie dokumentów </w:t>
            </w: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aplikacyjnych; Przygotowanie do prowadzenia własnej działalności gospodarczej; Kształtowanie własnego wizerunku i umiejętności interpersonalnych. Przygotowanie do rozmowy z pracodawcą.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A53292" w:rsidRDefault="00AA36C7" w:rsidP="00A179D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32</w:t>
            </w:r>
            <w:r w:rsidR="00012F03"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A53292" w:rsidRDefault="00012F03" w:rsidP="00A179D0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12F03" w:rsidRPr="00A53292" w:rsidRDefault="00012F03" w:rsidP="00012F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II, III kwartał br. </w:t>
            </w:r>
          </w:p>
          <w:p w:rsidR="00012F03" w:rsidRPr="00A53292" w:rsidRDefault="00012F03" w:rsidP="00A179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80 godz.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A53292" w:rsidRDefault="00012F03" w:rsidP="00A179D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osoby które nie posiadają doświadczenia </w:t>
            </w: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w poszukiwaniu pracy;</w:t>
            </w:r>
          </w:p>
          <w:p w:rsidR="00012F03" w:rsidRPr="00A53292" w:rsidRDefault="00012F03" w:rsidP="00A179D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utraciły motywację do poszukiwania pracy w związku z długotrwałym niepowodzeniem w jej poszukiwaniu, chcą wrócić na rynek pracy po długim okresie braku aktywności zawodowej.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A53292" w:rsidRDefault="00012F03" w:rsidP="00A179D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Zaświadczenie </w:t>
            </w:r>
          </w:p>
          <w:p w:rsidR="00012F03" w:rsidRPr="00A53292" w:rsidRDefault="00012F03" w:rsidP="00A179D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 ukończonym szkoleniu</w:t>
            </w:r>
          </w:p>
        </w:tc>
      </w:tr>
      <w:tr w:rsidR="00012F03" w:rsidRPr="0097080B" w:rsidTr="00A53292">
        <w:trPr>
          <w:trHeight w:val="290"/>
        </w:trPr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6D3B3E" w:rsidRDefault="00012F03" w:rsidP="00A179D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 xml:space="preserve">Łącznie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6D3B3E" w:rsidRDefault="00AA36C7" w:rsidP="00A179D0">
            <w:pPr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52</w:t>
            </w:r>
          </w:p>
        </w:tc>
        <w:tc>
          <w:tcPr>
            <w:tcW w:w="7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6D3B3E" w:rsidRDefault="00012F03" w:rsidP="00A179D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A53292" w:rsidRDefault="00A53292" w:rsidP="00012F03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A53292" w:rsidRDefault="00A53292" w:rsidP="00012F03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012F03" w:rsidRPr="006D3B3E" w:rsidRDefault="00012F03" w:rsidP="00012F03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*</w:t>
      </w:r>
      <w:r w:rsidRPr="006D3B3E">
        <w:rPr>
          <w:rFonts w:ascii="Times New Roman" w:hAnsi="Times New Roman"/>
          <w:bCs/>
          <w:sz w:val="18"/>
          <w:szCs w:val="18"/>
        </w:rPr>
        <w:t>Uczestnikiem projektu w ramach RPO WŚ może być osoba bezrobotna zarejestrowana w Miejskim Urzędzie Pracy w Kielcach, spełniająca łącznie następujące warunki:</w:t>
      </w:r>
    </w:p>
    <w:p w:rsidR="00012F03" w:rsidRPr="006D3B3E" w:rsidRDefault="00012F03" w:rsidP="00012F0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6D3B3E">
        <w:rPr>
          <w:rFonts w:ascii="Times New Roman" w:eastAsia="Times New Roman" w:hAnsi="Times New Roman"/>
          <w:sz w:val="18"/>
          <w:szCs w:val="18"/>
          <w:lang w:eastAsia="pl-PL"/>
        </w:rPr>
        <w:t>wiek powyżej 29 roku życia (to osoba, która w dniu rozpoczęcia udziału w projekcie ukończyła 30 rok życia);</w:t>
      </w:r>
    </w:p>
    <w:p w:rsidR="00012F03" w:rsidRPr="006D3B3E" w:rsidRDefault="00012F03" w:rsidP="00012F0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6D3B3E">
        <w:rPr>
          <w:rFonts w:ascii="Times New Roman" w:eastAsia="Times New Roman" w:hAnsi="Times New Roman"/>
          <w:sz w:val="18"/>
          <w:szCs w:val="18"/>
          <w:lang w:eastAsia="pl-PL"/>
        </w:rPr>
        <w:t>posiada ustalony profil pomocy i Indywidualny Plan Działania;</w:t>
      </w:r>
    </w:p>
    <w:p w:rsidR="00012F03" w:rsidRPr="006D3B3E" w:rsidRDefault="00012F03" w:rsidP="00012F0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6D3B3E">
        <w:rPr>
          <w:rFonts w:ascii="Times New Roman" w:eastAsia="Times New Roman" w:hAnsi="Times New Roman"/>
          <w:sz w:val="18"/>
          <w:szCs w:val="18"/>
          <w:lang w:eastAsia="pl-PL"/>
        </w:rPr>
        <w:t>znajdująca się w szczególnej sytuacji na rynku pracy, czyli należąca do jednej z poniższych kategorii osób:</w:t>
      </w:r>
    </w:p>
    <w:p w:rsidR="00012F03" w:rsidRDefault="00012F03" w:rsidP="00012F03">
      <w:pPr>
        <w:spacing w:after="0" w:line="240" w:lineRule="auto"/>
        <w:ind w:left="720"/>
        <w:rPr>
          <w:rFonts w:ascii="Times New Roman" w:eastAsia="Times New Roman" w:hAnsi="Times New Roman"/>
          <w:sz w:val="18"/>
          <w:szCs w:val="18"/>
          <w:lang w:eastAsia="pl-PL"/>
        </w:rPr>
      </w:pPr>
      <w:r w:rsidRPr="006D3B3E">
        <w:rPr>
          <w:rFonts w:ascii="Times New Roman" w:eastAsia="Times New Roman" w:hAnsi="Times New Roman"/>
          <w:sz w:val="18"/>
          <w:szCs w:val="18"/>
          <w:lang w:eastAsia="pl-PL"/>
        </w:rPr>
        <w:t xml:space="preserve">- </w:t>
      </w:r>
      <w:r w:rsidRPr="00684B83">
        <w:rPr>
          <w:rFonts w:ascii="Times New Roman" w:eastAsia="Times New Roman" w:hAnsi="Times New Roman"/>
          <w:sz w:val="18"/>
          <w:szCs w:val="18"/>
          <w:lang w:eastAsia="pl-PL"/>
        </w:rPr>
        <w:t xml:space="preserve">osoby po 50 roku życia, kobiety, osoby z </w:t>
      </w:r>
      <w:proofErr w:type="spellStart"/>
      <w:r w:rsidRPr="00684B83">
        <w:rPr>
          <w:rFonts w:ascii="Times New Roman" w:eastAsia="Times New Roman" w:hAnsi="Times New Roman"/>
          <w:sz w:val="18"/>
          <w:szCs w:val="18"/>
          <w:lang w:eastAsia="pl-PL"/>
        </w:rPr>
        <w:t>niepełnosprawnościami</w:t>
      </w:r>
      <w:proofErr w:type="spellEnd"/>
      <w:r w:rsidRPr="00684B83">
        <w:rPr>
          <w:rFonts w:ascii="Times New Roman" w:eastAsia="Times New Roman" w:hAnsi="Times New Roman"/>
          <w:sz w:val="18"/>
          <w:szCs w:val="18"/>
          <w:lang w:eastAsia="pl-PL"/>
        </w:rPr>
        <w:t>, osoby długotrwale bezrobotne,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684B83">
        <w:rPr>
          <w:rFonts w:ascii="Times New Roman" w:eastAsia="Times New Roman" w:hAnsi="Times New Roman"/>
          <w:sz w:val="18"/>
          <w:szCs w:val="18"/>
          <w:lang w:eastAsia="pl-PL"/>
        </w:rPr>
        <w:t xml:space="preserve">osoby z niskimi kwalifikacjami (wykształcenie gimnazjalne i poniżej), osoby sprawujące opiekę nad osoba zależną, powracające na rynek pracy po zakończonym okresie sprawowania opieki. </w:t>
      </w:r>
    </w:p>
    <w:p w:rsidR="00012F03" w:rsidRDefault="00012F03" w:rsidP="00012F0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12F03" w:rsidRPr="00076AAE" w:rsidRDefault="00012F03" w:rsidP="00012F0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76AAE">
        <w:rPr>
          <w:rFonts w:ascii="Times New Roman" w:hAnsi="Times New Roman"/>
          <w:sz w:val="24"/>
          <w:szCs w:val="24"/>
        </w:rPr>
        <w:t>Miejski Urząd Pracy w Kielcach  w uzasadnionych przypadkach zastrzega sobie prawo do dokonywania zmian w przedmiotowym Planie.</w:t>
      </w:r>
    </w:p>
    <w:p w:rsidR="00012F03" w:rsidRPr="00012F03" w:rsidRDefault="00012F03" w:rsidP="00012F03">
      <w:pPr>
        <w:rPr>
          <w:szCs w:val="18"/>
        </w:rPr>
      </w:pPr>
    </w:p>
    <w:sectPr w:rsidR="00012F03" w:rsidRPr="00012F03" w:rsidSect="00012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224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558" w:rsidRDefault="00755558" w:rsidP="00786A30">
      <w:pPr>
        <w:spacing w:after="0" w:line="240" w:lineRule="auto"/>
      </w:pPr>
      <w:r>
        <w:separator/>
      </w:r>
    </w:p>
  </w:endnote>
  <w:endnote w:type="continuationSeparator" w:id="0">
    <w:p w:rsidR="00755558" w:rsidRDefault="00755558" w:rsidP="0078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34E" w:rsidRDefault="0095434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34E" w:rsidRDefault="0095434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34E" w:rsidRDefault="0095434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558" w:rsidRDefault="00755558" w:rsidP="00786A30">
      <w:pPr>
        <w:spacing w:after="0" w:line="240" w:lineRule="auto"/>
      </w:pPr>
      <w:r>
        <w:separator/>
      </w:r>
    </w:p>
  </w:footnote>
  <w:footnote w:type="continuationSeparator" w:id="0">
    <w:p w:rsidR="00755558" w:rsidRDefault="00755558" w:rsidP="00786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34E" w:rsidRDefault="0095434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907" w:rsidRPr="007E3C38" w:rsidRDefault="00D2120D" w:rsidP="0095434E">
    <w:pPr>
      <w:pStyle w:val="Nagwek"/>
      <w:spacing w:before="600" w:line="276" w:lineRule="auto"/>
      <w:ind w:left="3544"/>
      <w:jc w:val="right"/>
      <w:rPr>
        <w:rFonts w:ascii="Microsoft PhagsPa" w:hAnsi="Microsoft PhagsPa" w:cs="Estrangelo Edessa"/>
        <w:b/>
        <w:color w:val="76923C"/>
        <w:sz w:val="20"/>
        <w:szCs w:val="20"/>
      </w:rPr>
    </w:pPr>
    <w:r>
      <w:rPr>
        <w:rFonts w:ascii="Myriad Pro" w:hAnsi="Myriad Pro"/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233045</wp:posOffset>
          </wp:positionH>
          <wp:positionV relativeFrom="margin">
            <wp:posOffset>-838200</wp:posOffset>
          </wp:positionV>
          <wp:extent cx="1143000" cy="695325"/>
          <wp:effectExtent l="19050" t="0" r="0" b="0"/>
          <wp:wrapSquare wrapText="bothSides"/>
          <wp:docPr id="4" name="Obraz 4" descr="Logotyp MUP - 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yp MUP - 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35907" w:rsidRPr="007E3C38">
      <w:rPr>
        <w:rFonts w:ascii="Microsoft PhagsPa" w:hAnsi="Microsoft PhagsPa" w:cs="Estrangelo Edessa"/>
        <w:b/>
        <w:color w:val="76923C"/>
        <w:sz w:val="20"/>
        <w:szCs w:val="20"/>
      </w:rPr>
      <w:t>Miejski Urząd Pracy w Kielcach</w:t>
    </w:r>
  </w:p>
  <w:p w:rsidR="007E3C38" w:rsidRDefault="000C2F5F" w:rsidP="0095434E">
    <w:pPr>
      <w:pStyle w:val="Nagwek"/>
      <w:spacing w:line="276" w:lineRule="auto"/>
      <w:jc w:val="right"/>
      <w:rPr>
        <w:rFonts w:ascii="Myriad Pro" w:hAnsi="Myriad Pro" w:cs="Estrangelo Edessa"/>
        <w:sz w:val="14"/>
        <w:szCs w:val="14"/>
      </w:rPr>
    </w:pPr>
    <w:r w:rsidRPr="000C2F5F">
      <w:rPr>
        <w:rFonts w:ascii="Myriad Pro" w:hAnsi="Myriad Pro" w:cs="Estrangelo Edessa"/>
        <w:sz w:val="14"/>
        <w:szCs w:val="14"/>
      </w:rPr>
      <w:t>ul. Szymanowskiego 6, Kielce 25-361,</w:t>
    </w:r>
    <w:r w:rsidR="007E3C38">
      <w:rPr>
        <w:rFonts w:ascii="Myriad Pro" w:hAnsi="Myriad Pro" w:cs="Estrangelo Edessa"/>
        <w:sz w:val="14"/>
        <w:szCs w:val="14"/>
      </w:rPr>
      <w:t xml:space="preserve"> </w:t>
    </w:r>
    <w:r w:rsidR="00335907" w:rsidRPr="000C2F5F">
      <w:rPr>
        <w:rFonts w:ascii="Myriad Pro" w:hAnsi="Myriad Pro" w:cs="Estrangelo Edessa"/>
        <w:sz w:val="14"/>
        <w:szCs w:val="14"/>
      </w:rPr>
      <w:t>tel.</w:t>
    </w:r>
    <w:r>
      <w:rPr>
        <w:rFonts w:ascii="Myriad Pro" w:hAnsi="Myriad Pro" w:cs="Estrangelo Edessa"/>
        <w:sz w:val="14"/>
        <w:szCs w:val="14"/>
      </w:rPr>
      <w:t xml:space="preserve"> </w:t>
    </w:r>
    <w:r w:rsidR="00335907" w:rsidRPr="000C2F5F">
      <w:rPr>
        <w:rFonts w:ascii="Myriad Pro" w:hAnsi="Myriad Pro" w:cs="Estrangelo Edessa"/>
        <w:sz w:val="14"/>
        <w:szCs w:val="14"/>
      </w:rPr>
      <w:t>(+48) 41-340-60-55,</w:t>
    </w:r>
  </w:p>
  <w:p w:rsidR="00786A30" w:rsidRPr="007E3C38" w:rsidRDefault="00335907" w:rsidP="0095434E">
    <w:pPr>
      <w:pStyle w:val="Nagwek"/>
      <w:spacing w:line="276" w:lineRule="auto"/>
      <w:jc w:val="right"/>
      <w:rPr>
        <w:sz w:val="14"/>
        <w:szCs w:val="14"/>
        <w:lang w:val="en-US"/>
      </w:rPr>
    </w:pPr>
    <w:r w:rsidRPr="007E3C38">
      <w:rPr>
        <w:rFonts w:ascii="Myriad Pro" w:hAnsi="Myriad Pro" w:cs="Estrangelo Edessa"/>
        <w:sz w:val="14"/>
        <w:szCs w:val="14"/>
        <w:lang w:val="en-US"/>
      </w:rPr>
      <w:t>fax. (+48) 41- 340-60-80</w:t>
    </w:r>
    <w:r w:rsidR="00481A62" w:rsidRPr="00481A62">
      <w:rPr>
        <w:rFonts w:ascii="Myriad Pro" w:hAnsi="Myriad Pro"/>
        <w:noProof/>
        <w:sz w:val="14"/>
        <w:szCs w:val="14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3" type="#_x0000_t32" style="position:absolute;left:0;text-align:left;margin-left:111.4pt;margin-top:13.75pt;width:342.6pt;height:0;z-index:251657728;mso-position-horizontal-relative:text;mso-position-vertical-relative:text" o:connectortype="straight" strokecolor="#76923c"/>
      </w:pict>
    </w:r>
    <w:r w:rsidR="00481A62" w:rsidRPr="00481A62">
      <w:rPr>
        <w:rFonts w:ascii="Myriad Pro" w:hAnsi="Myriad Pro"/>
        <w:noProof/>
        <w:sz w:val="14"/>
        <w:szCs w:val="14"/>
        <w:lang w:eastAsia="pl-PL"/>
      </w:rPr>
      <w:pict>
        <v:shape id="_x0000_s1034" type="#_x0000_t32" style="position:absolute;left:0;text-align:left;margin-left:-14.05pt;margin-top:14.5pt;width:25.5pt;height:0;z-index:251658752;mso-position-horizontal-relative:text;mso-position-vertical-relative:text" o:connectortype="straight" strokecolor="#76923c"/>
      </w:pict>
    </w:r>
    <w:r w:rsidR="007E3C38">
      <w:rPr>
        <w:rFonts w:ascii="Myriad Pro" w:hAnsi="Myriad Pro" w:cs="Estrangelo Edessa"/>
        <w:sz w:val="14"/>
        <w:szCs w:val="14"/>
        <w:lang w:val="en-US"/>
      </w:rPr>
      <w:t xml:space="preserve">, </w:t>
    </w:r>
    <w:hyperlink r:id="rId2" w:history="1">
      <w:r w:rsidRPr="007E3C38">
        <w:rPr>
          <w:rStyle w:val="Hipercze"/>
          <w:rFonts w:ascii="Myriad Pro" w:hAnsi="Myriad Pro" w:cs="Estrangelo Edessa"/>
          <w:color w:val="auto"/>
          <w:sz w:val="14"/>
          <w:szCs w:val="14"/>
          <w:u w:val="none"/>
          <w:lang w:val="en-US"/>
        </w:rPr>
        <w:t>kancelaria@mup.kielce.pl</w:t>
      </w:r>
    </w:hyperlink>
    <w:r w:rsidRPr="007E3C38">
      <w:rPr>
        <w:rFonts w:ascii="Myriad Pro" w:hAnsi="Myriad Pro" w:cs="Estrangelo Edessa"/>
        <w:sz w:val="14"/>
        <w:szCs w:val="14"/>
        <w:lang w:val="en-US"/>
      </w:rPr>
      <w:t xml:space="preserve">, </w:t>
    </w:r>
    <w:r w:rsidR="009A35D4" w:rsidRPr="007E3C38">
      <w:rPr>
        <w:rFonts w:ascii="Myriad Pro" w:hAnsi="Myriad Pro" w:cs="Estrangelo Edessa"/>
        <w:sz w:val="14"/>
        <w:szCs w:val="14"/>
        <w:lang w:val="en-US"/>
      </w:rPr>
      <w:t>www.</w:t>
    </w:r>
    <w:r w:rsidRPr="007E3C38">
      <w:rPr>
        <w:rFonts w:ascii="Myriad Pro" w:hAnsi="Myriad Pro" w:cs="Estrangelo Edessa"/>
        <w:sz w:val="14"/>
        <w:szCs w:val="14"/>
        <w:lang w:val="en-US"/>
      </w:rPr>
      <w:t>mupkielce.praca.gov.pl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34E" w:rsidRDefault="0095434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F150A"/>
    <w:multiLevelType w:val="multilevel"/>
    <w:tmpl w:val="AAB4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85020"/>
    <w:multiLevelType w:val="hybridMultilevel"/>
    <w:tmpl w:val="BF8E3E7E"/>
    <w:lvl w:ilvl="0" w:tplc="B89847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A43DAC"/>
    <w:multiLevelType w:val="multilevel"/>
    <w:tmpl w:val="48D4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66379E"/>
    <w:multiLevelType w:val="multilevel"/>
    <w:tmpl w:val="D8F0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enu v:ext="edit" strokecolor="none [2406]"/>
    </o:shapedefaults>
    <o:shapelayout v:ext="edit">
      <o:idmap v:ext="edit" data="1"/>
      <o:rules v:ext="edit">
        <o:r id="V:Rule3" type="connector" idref="#_x0000_s1033"/>
        <o:r id="V:Rule4" type="connector" idref="#_x0000_s103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86A30"/>
    <w:rsid w:val="00012F03"/>
    <w:rsid w:val="0001316F"/>
    <w:rsid w:val="000545DE"/>
    <w:rsid w:val="0006752A"/>
    <w:rsid w:val="00082BF8"/>
    <w:rsid w:val="000C2F5F"/>
    <w:rsid w:val="0012491B"/>
    <w:rsid w:val="001302D2"/>
    <w:rsid w:val="00135FEB"/>
    <w:rsid w:val="00151152"/>
    <w:rsid w:val="001B3B1F"/>
    <w:rsid w:val="001E608D"/>
    <w:rsid w:val="001E62BA"/>
    <w:rsid w:val="002051A6"/>
    <w:rsid w:val="00244D05"/>
    <w:rsid w:val="002E7C86"/>
    <w:rsid w:val="00321F3E"/>
    <w:rsid w:val="00335907"/>
    <w:rsid w:val="003F3ABA"/>
    <w:rsid w:val="00417277"/>
    <w:rsid w:val="00481A62"/>
    <w:rsid w:val="0048663D"/>
    <w:rsid w:val="00504CE6"/>
    <w:rsid w:val="0055452C"/>
    <w:rsid w:val="0057141C"/>
    <w:rsid w:val="005C7B65"/>
    <w:rsid w:val="005F1586"/>
    <w:rsid w:val="006B5A86"/>
    <w:rsid w:val="006C7FD9"/>
    <w:rsid w:val="007078C0"/>
    <w:rsid w:val="007224BB"/>
    <w:rsid w:val="007536E3"/>
    <w:rsid w:val="00755558"/>
    <w:rsid w:val="0077412B"/>
    <w:rsid w:val="00786A30"/>
    <w:rsid w:val="007E3C38"/>
    <w:rsid w:val="007F500E"/>
    <w:rsid w:val="008035FE"/>
    <w:rsid w:val="00837744"/>
    <w:rsid w:val="00892B32"/>
    <w:rsid w:val="00897077"/>
    <w:rsid w:val="008B32C0"/>
    <w:rsid w:val="008E12C9"/>
    <w:rsid w:val="009400A9"/>
    <w:rsid w:val="0095434E"/>
    <w:rsid w:val="00976F66"/>
    <w:rsid w:val="009A35D4"/>
    <w:rsid w:val="009A3AC7"/>
    <w:rsid w:val="009B1E43"/>
    <w:rsid w:val="00A375B0"/>
    <w:rsid w:val="00A53292"/>
    <w:rsid w:val="00A844A7"/>
    <w:rsid w:val="00AA36C7"/>
    <w:rsid w:val="00B179F6"/>
    <w:rsid w:val="00B2198B"/>
    <w:rsid w:val="00B53D4F"/>
    <w:rsid w:val="00B664AB"/>
    <w:rsid w:val="00B83C37"/>
    <w:rsid w:val="00BA493C"/>
    <w:rsid w:val="00BC3229"/>
    <w:rsid w:val="00BD5F39"/>
    <w:rsid w:val="00D2120D"/>
    <w:rsid w:val="00D56A89"/>
    <w:rsid w:val="00DB3026"/>
    <w:rsid w:val="00DF0FCE"/>
    <w:rsid w:val="00EB357E"/>
    <w:rsid w:val="00EF3DCD"/>
    <w:rsid w:val="00F14AC8"/>
    <w:rsid w:val="00F3709F"/>
    <w:rsid w:val="00F4678C"/>
    <w:rsid w:val="00F5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406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00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866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6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A30"/>
  </w:style>
  <w:style w:type="paragraph" w:styleId="Stopka">
    <w:name w:val="footer"/>
    <w:basedOn w:val="Normalny"/>
    <w:link w:val="StopkaZnak"/>
    <w:uiPriority w:val="99"/>
    <w:semiHidden/>
    <w:unhideWhenUsed/>
    <w:rsid w:val="00786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86A30"/>
  </w:style>
  <w:style w:type="paragraph" w:styleId="Tekstdymka">
    <w:name w:val="Balloon Text"/>
    <w:basedOn w:val="Normalny"/>
    <w:link w:val="TekstdymkaZnak"/>
    <w:uiPriority w:val="99"/>
    <w:semiHidden/>
    <w:unhideWhenUsed/>
    <w:rsid w:val="0078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A3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86A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86A3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663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ekstpodstawowy2">
    <w:name w:val="Body Text 2"/>
    <w:basedOn w:val="Normalny"/>
    <w:link w:val="Tekstpodstawowy2Znak"/>
    <w:rsid w:val="008B32C0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B32C0"/>
    <w:rPr>
      <w:rFonts w:ascii="Times New Roman" w:eastAsia="Times New Roman" w:hAnsi="Times New Roman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ancelaria@mup.kielce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5E333-A8B1-4337-9D16-2B4DD86F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Links>
    <vt:vector size="6" baseType="variant">
      <vt:variant>
        <vt:i4>65641</vt:i4>
      </vt:variant>
      <vt:variant>
        <vt:i4>0</vt:i4>
      </vt:variant>
      <vt:variant>
        <vt:i4>0</vt:i4>
      </vt:variant>
      <vt:variant>
        <vt:i4>5</vt:i4>
      </vt:variant>
      <vt:variant>
        <vt:lpwstr>mailto:kancelaria@mup.kielce.pl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Testowy9</dc:creator>
  <cp:lastModifiedBy>apawlowska</cp:lastModifiedBy>
  <cp:revision>12</cp:revision>
  <cp:lastPrinted>2018-01-31T08:58:00Z</cp:lastPrinted>
  <dcterms:created xsi:type="dcterms:W3CDTF">2018-01-31T08:00:00Z</dcterms:created>
  <dcterms:modified xsi:type="dcterms:W3CDTF">2018-04-13T07:07:00Z</dcterms:modified>
</cp:coreProperties>
</file>